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FB10D" w14:textId="77777777"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4FA3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35481E22" w14:textId="77777777"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4FA3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2AB8E0BC" w14:textId="77777777"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14FA3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14:paraId="119252BC" w14:textId="4BCA0D83" w:rsidR="00214FA3" w:rsidRPr="00214FA3" w:rsidRDefault="002C7351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</w:t>
      </w:r>
      <w:r w:rsidR="0091231F">
        <w:rPr>
          <w:rFonts w:ascii="Times New Roman" w:hAnsi="Times New Roman" w:cs="Times New Roman"/>
          <w:b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202</w:t>
      </w:r>
      <w:r w:rsidR="0091231F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214FA3" w:rsidRPr="00214FA3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14:paraId="357C9FE2" w14:textId="77777777" w:rsidR="00214FA3" w:rsidRPr="00214FA3" w:rsidRDefault="002C7351" w:rsidP="00214FA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ОТВЕТЫ ЗАДАНИЙ ДЛЯ 5-6</w:t>
      </w:r>
      <w:r w:rsidR="00214FA3" w:rsidRPr="00214FA3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090E73AD" w14:textId="77777777" w:rsidR="00214FA3" w:rsidRPr="00214FA3" w:rsidRDefault="00214FA3" w:rsidP="00214FA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59BE150" w14:textId="1C5E9FFA" w:rsidR="00C45024" w:rsidRPr="007C39DA" w:rsidRDefault="003161E8" w:rsidP="007C39DA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Hlk50669873"/>
      <w:r w:rsidRPr="00214FA3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5A060D" w:rsidRPr="00214FA3">
        <w:rPr>
          <w:rFonts w:ascii="Times New Roman" w:hAnsi="Times New Roman" w:cs="Times New Roman"/>
          <w:b/>
          <w:sz w:val="24"/>
          <w:szCs w:val="24"/>
        </w:rPr>
        <w:t>Перед Вами 6 слов</w:t>
      </w:r>
      <w:r w:rsidR="0091231F">
        <w:rPr>
          <w:rFonts w:ascii="Times New Roman" w:hAnsi="Times New Roman" w:cs="Times New Roman"/>
          <w:b/>
          <w:sz w:val="24"/>
          <w:szCs w:val="24"/>
        </w:rPr>
        <w:t>, найдите к</w:t>
      </w:r>
      <w:r w:rsidR="005A060D" w:rsidRPr="00214FA3">
        <w:rPr>
          <w:rFonts w:ascii="Times New Roman" w:hAnsi="Times New Roman" w:cs="Times New Roman"/>
          <w:b/>
          <w:sz w:val="24"/>
          <w:szCs w:val="24"/>
        </w:rPr>
        <w:t xml:space="preserve">аждому слову </w:t>
      </w:r>
      <w:r w:rsidR="0091231F">
        <w:rPr>
          <w:rFonts w:ascii="Times New Roman" w:hAnsi="Times New Roman" w:cs="Times New Roman"/>
          <w:b/>
          <w:sz w:val="24"/>
          <w:szCs w:val="24"/>
        </w:rPr>
        <w:t xml:space="preserve">букву </w:t>
      </w:r>
      <w:r w:rsidR="005A060D" w:rsidRPr="00214FA3">
        <w:rPr>
          <w:rFonts w:ascii="Times New Roman" w:hAnsi="Times New Roman" w:cs="Times New Roman"/>
          <w:b/>
          <w:sz w:val="24"/>
          <w:szCs w:val="24"/>
        </w:rPr>
        <w:t>соответству</w:t>
      </w:r>
      <w:r w:rsidR="0091231F">
        <w:rPr>
          <w:rFonts w:ascii="Times New Roman" w:hAnsi="Times New Roman" w:cs="Times New Roman"/>
          <w:b/>
          <w:sz w:val="24"/>
          <w:szCs w:val="24"/>
        </w:rPr>
        <w:t xml:space="preserve">ющего </w:t>
      </w:r>
      <w:r w:rsidR="005A060D" w:rsidRPr="00214FA3">
        <w:rPr>
          <w:rFonts w:ascii="Times New Roman" w:hAnsi="Times New Roman" w:cs="Times New Roman"/>
          <w:b/>
          <w:sz w:val="24"/>
          <w:szCs w:val="24"/>
        </w:rPr>
        <w:t>изображени</w:t>
      </w:r>
      <w:r w:rsidR="0091231F">
        <w:rPr>
          <w:rFonts w:ascii="Times New Roman" w:hAnsi="Times New Roman" w:cs="Times New Roman"/>
          <w:b/>
          <w:sz w:val="24"/>
          <w:szCs w:val="24"/>
        </w:rPr>
        <w:t xml:space="preserve">я и определите </w:t>
      </w:r>
      <w:r w:rsidR="00C706F5">
        <w:rPr>
          <w:rFonts w:ascii="Times New Roman" w:hAnsi="Times New Roman" w:cs="Times New Roman"/>
          <w:b/>
          <w:sz w:val="24"/>
          <w:szCs w:val="24"/>
        </w:rPr>
        <w:t>страну, которой принадлежит памятник архитектуры</w:t>
      </w:r>
      <w:r w:rsidR="0091231F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581F9E8A" w14:textId="77777777" w:rsidR="005A060D" w:rsidRPr="00214FA3" w:rsidRDefault="00C45024" w:rsidP="00214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60"/>
        <w:gridCol w:w="3668"/>
      </w:tblGrid>
      <w:tr w:rsidR="005A060D" w:rsidRPr="00214FA3" w14:paraId="4A1113E8" w14:textId="77777777" w:rsidTr="00C8012F">
        <w:tc>
          <w:tcPr>
            <w:tcW w:w="6185" w:type="dxa"/>
          </w:tcPr>
          <w:p w14:paraId="5012043A" w14:textId="588EAFF5" w:rsidR="005A060D" w:rsidRPr="00214FA3" w:rsidRDefault="000A09F9" w:rsidP="005A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3668" w:type="dxa"/>
          </w:tcPr>
          <w:p w14:paraId="5E38F4B8" w14:textId="44FB560D" w:rsidR="005A060D" w:rsidRPr="00214FA3" w:rsidRDefault="0091231F" w:rsidP="005A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</w:t>
            </w:r>
          </w:p>
        </w:tc>
      </w:tr>
      <w:tr w:rsidR="00C856A2" w:rsidRPr="00214FA3" w14:paraId="668B07DD" w14:textId="77777777" w:rsidTr="00C8012F">
        <w:tc>
          <w:tcPr>
            <w:tcW w:w="6185" w:type="dxa"/>
          </w:tcPr>
          <w:p w14:paraId="0C3575B0" w14:textId="2EC38F64" w:rsidR="00C856A2" w:rsidRPr="00214FA3" w:rsidRDefault="0091231F" w:rsidP="000F2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Сфинкс</w:t>
            </w:r>
          </w:p>
        </w:tc>
        <w:tc>
          <w:tcPr>
            <w:tcW w:w="3668" w:type="dxa"/>
          </w:tcPr>
          <w:p w14:paraId="685D8382" w14:textId="42A748A6" w:rsidR="000A09F9" w:rsidRPr="00214FA3" w:rsidRDefault="0091231F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 wp14:anchorId="758428CC" wp14:editId="734BB7CC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-1270</wp:posOffset>
                  </wp:positionV>
                  <wp:extent cx="2001520" cy="1504315"/>
                  <wp:effectExtent l="0" t="0" r="0" b="635"/>
                  <wp:wrapThrough wrapText="bothSides">
                    <wp:wrapPolygon edited="0">
                      <wp:start x="0" y="0"/>
                      <wp:lineTo x="0" y="21336"/>
                      <wp:lineTo x="21381" y="21336"/>
                      <wp:lineTo x="21381" y="0"/>
                      <wp:lineTo x="0" y="0"/>
                    </wp:wrapPolygon>
                  </wp:wrapThrough>
                  <wp:docPr id="2" name="Рисунок 2" descr="Архитектура древнего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рхитектура древнего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520" cy="150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5F73" w:rsidRPr="00214FA3" w14:paraId="04EC5B2A" w14:textId="77777777" w:rsidTr="00C8012F">
        <w:tc>
          <w:tcPr>
            <w:tcW w:w="6185" w:type="dxa"/>
          </w:tcPr>
          <w:p w14:paraId="7EB989DD" w14:textId="5DF6FC64" w:rsidR="00325F73" w:rsidRPr="00214FA3" w:rsidRDefault="00737D49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D49">
              <w:rPr>
                <w:rFonts w:ascii="Times New Roman" w:hAnsi="Times New Roman" w:cs="Times New Roman"/>
                <w:sz w:val="24"/>
                <w:szCs w:val="24"/>
              </w:rPr>
              <w:t>Зиккурат</w:t>
            </w:r>
          </w:p>
        </w:tc>
        <w:tc>
          <w:tcPr>
            <w:tcW w:w="3668" w:type="dxa"/>
          </w:tcPr>
          <w:p w14:paraId="0ACB1771" w14:textId="77777777" w:rsidR="00325F73" w:rsidRDefault="00737D49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CD2AAB6" wp14:editId="08EBB6A7">
                  <wp:extent cx="1922400" cy="1440000"/>
                  <wp:effectExtent l="0" t="0" r="1905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EAE8A9" w14:textId="1E1FE3F4" w:rsidR="00737D49" w:rsidRPr="00214FA3" w:rsidRDefault="00737D49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856A2" w:rsidRPr="00214FA3" w14:paraId="1F195F49" w14:textId="77777777" w:rsidTr="00C8012F">
        <w:tc>
          <w:tcPr>
            <w:tcW w:w="6185" w:type="dxa"/>
          </w:tcPr>
          <w:p w14:paraId="7A71FD79" w14:textId="2EE3AF2F" w:rsidR="00C856A2" w:rsidRPr="00214FA3" w:rsidRDefault="0050544E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Ворота Иштар</w:t>
            </w:r>
          </w:p>
        </w:tc>
        <w:tc>
          <w:tcPr>
            <w:tcW w:w="3668" w:type="dxa"/>
          </w:tcPr>
          <w:p w14:paraId="4C47A562" w14:textId="77777777" w:rsidR="00C856A2" w:rsidRDefault="0050544E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FE8912D" wp14:editId="7816427C">
                  <wp:extent cx="2124000" cy="14148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00" cy="141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15F309" w14:textId="33E0A6D5" w:rsidR="0050544E" w:rsidRPr="00214FA3" w:rsidRDefault="00A1275E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0544E" w:rsidRPr="00214FA3" w14:paraId="1E66D9FE" w14:textId="77777777" w:rsidTr="00C8012F">
        <w:tc>
          <w:tcPr>
            <w:tcW w:w="6185" w:type="dxa"/>
          </w:tcPr>
          <w:p w14:paraId="472DA1CC" w14:textId="4129ADD8" w:rsidR="0050544E" w:rsidRDefault="0050544E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Парфенон</w:t>
            </w:r>
          </w:p>
        </w:tc>
        <w:tc>
          <w:tcPr>
            <w:tcW w:w="3668" w:type="dxa"/>
          </w:tcPr>
          <w:p w14:paraId="23244A40" w14:textId="77777777" w:rsidR="0050544E" w:rsidRDefault="0050544E" w:rsidP="00AC424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D32104" wp14:editId="1CA69443">
                  <wp:extent cx="2192400" cy="1465200"/>
                  <wp:effectExtent l="0" t="0" r="0" b="190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400" cy="14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A4EEB8" w14:textId="0E704990" w:rsidR="0050544E" w:rsidRPr="0050544E" w:rsidRDefault="00A1275E" w:rsidP="00AC424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В</w:t>
            </w:r>
          </w:p>
        </w:tc>
      </w:tr>
      <w:tr w:rsidR="00C856A2" w:rsidRPr="00214FA3" w14:paraId="34E0CDDB" w14:textId="77777777" w:rsidTr="00C8012F">
        <w:tc>
          <w:tcPr>
            <w:tcW w:w="6185" w:type="dxa"/>
          </w:tcPr>
          <w:p w14:paraId="2B694425" w14:textId="707210AF" w:rsidR="00C856A2" w:rsidRPr="00214FA3" w:rsidRDefault="00737D49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737D49">
              <w:rPr>
                <w:rFonts w:ascii="Times New Roman" w:hAnsi="Times New Roman" w:cs="Times New Roman"/>
                <w:sz w:val="24"/>
                <w:szCs w:val="24"/>
              </w:rPr>
              <w:t xml:space="preserve">олоссы </w:t>
            </w:r>
            <w:proofErr w:type="spellStart"/>
            <w:r w:rsidRPr="00737D49">
              <w:rPr>
                <w:rFonts w:ascii="Times New Roman" w:hAnsi="Times New Roman" w:cs="Times New Roman"/>
                <w:sz w:val="24"/>
                <w:szCs w:val="24"/>
              </w:rPr>
              <w:t>Мемнона</w:t>
            </w:r>
            <w:proofErr w:type="spellEnd"/>
          </w:p>
        </w:tc>
        <w:tc>
          <w:tcPr>
            <w:tcW w:w="3668" w:type="dxa"/>
          </w:tcPr>
          <w:p w14:paraId="5B7E3642" w14:textId="77777777" w:rsidR="00C856A2" w:rsidRDefault="00737D49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5DF16D2" wp14:editId="6088885F">
                  <wp:extent cx="2001600" cy="1504800"/>
                  <wp:effectExtent l="0" t="0" r="0" b="635"/>
                  <wp:docPr id="4" name="Рисунок 4" descr="Архитектура древнего Егип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рхитектура древнего Егип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600" cy="15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681B02" w14:textId="7211A560" w:rsidR="00737D49" w:rsidRPr="00214FA3" w:rsidRDefault="00A1275E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</w:tr>
      <w:tr w:rsidR="00C856A2" w:rsidRPr="00214FA3" w14:paraId="7F182B22" w14:textId="77777777" w:rsidTr="00C8012F">
        <w:tc>
          <w:tcPr>
            <w:tcW w:w="6185" w:type="dxa"/>
          </w:tcPr>
          <w:p w14:paraId="2F4611E5" w14:textId="075B8E6E" w:rsidR="00C856A2" w:rsidRPr="00214FA3" w:rsidRDefault="00A1275E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75E">
              <w:rPr>
                <w:rFonts w:ascii="Times New Roman" w:hAnsi="Times New Roman" w:cs="Times New Roman"/>
                <w:bCs/>
                <w:sz w:val="24"/>
                <w:szCs w:val="24"/>
              </w:rPr>
              <w:t>Эрехтейон</w:t>
            </w:r>
            <w:proofErr w:type="spellEnd"/>
          </w:p>
        </w:tc>
        <w:tc>
          <w:tcPr>
            <w:tcW w:w="3668" w:type="dxa"/>
          </w:tcPr>
          <w:p w14:paraId="00749F97" w14:textId="77777777" w:rsidR="00C856A2" w:rsidRDefault="00C8012F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5AFC9A9" wp14:editId="03C77F07">
                  <wp:extent cx="2095200" cy="1497600"/>
                  <wp:effectExtent l="0" t="0" r="635" b="762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200" cy="14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293D0F" w14:textId="2A0235A8" w:rsidR="00C8012F" w:rsidRPr="00214FA3" w:rsidRDefault="00A1275E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C8012F" w:rsidRPr="00214FA3" w14:paraId="65546842" w14:textId="77777777" w:rsidTr="00C8012F">
        <w:tc>
          <w:tcPr>
            <w:tcW w:w="6185" w:type="dxa"/>
          </w:tcPr>
          <w:p w14:paraId="5D3BAA84" w14:textId="431CB8BB" w:rsidR="00C8012F" w:rsidRPr="00A1275E" w:rsidRDefault="00C8012F" w:rsidP="00C8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5E">
              <w:rPr>
                <w:rFonts w:ascii="Times New Roman" w:hAnsi="Times New Roman" w:cs="Times New Roman"/>
                <w:sz w:val="24"/>
                <w:szCs w:val="24"/>
              </w:rPr>
              <w:t>Пантеон</w:t>
            </w:r>
          </w:p>
        </w:tc>
        <w:tc>
          <w:tcPr>
            <w:tcW w:w="3668" w:type="dxa"/>
          </w:tcPr>
          <w:p w14:paraId="2DCB06A5" w14:textId="77777777" w:rsidR="00C8012F" w:rsidRDefault="00C8012F" w:rsidP="00C8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5107614" wp14:editId="32DACBA6">
                  <wp:extent cx="1929600" cy="1458000"/>
                  <wp:effectExtent l="0" t="0" r="0" b="889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600" cy="145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096AD6" w14:textId="722BDD36" w:rsidR="00C8012F" w:rsidRPr="00214FA3" w:rsidRDefault="00A1275E" w:rsidP="00C8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12F">
              <w:rPr>
                <w:rFonts w:ascii="Times New Roman" w:hAnsi="Times New Roman" w:cs="Times New Roman"/>
                <w:noProof/>
              </w:rPr>
              <w:t>З</w:t>
            </w:r>
          </w:p>
        </w:tc>
      </w:tr>
      <w:tr w:rsidR="00C8012F" w:rsidRPr="00214FA3" w14:paraId="2F20D85F" w14:textId="77777777" w:rsidTr="00C8012F">
        <w:tc>
          <w:tcPr>
            <w:tcW w:w="6185" w:type="dxa"/>
          </w:tcPr>
          <w:p w14:paraId="0C80BD16" w14:textId="79B0DBD8" w:rsidR="00C8012F" w:rsidRPr="00A1275E" w:rsidRDefault="00C8012F" w:rsidP="00C8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5E">
              <w:rPr>
                <w:rFonts w:ascii="Times New Roman" w:hAnsi="Times New Roman" w:cs="Times New Roman"/>
                <w:sz w:val="24"/>
                <w:szCs w:val="24"/>
              </w:rPr>
              <w:t>Колизей</w:t>
            </w:r>
          </w:p>
        </w:tc>
        <w:tc>
          <w:tcPr>
            <w:tcW w:w="3668" w:type="dxa"/>
          </w:tcPr>
          <w:p w14:paraId="75142B7C" w14:textId="77777777" w:rsidR="00C8012F" w:rsidRDefault="00C8012F" w:rsidP="00C8012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4164545D" wp14:editId="0E2DB7E8">
                  <wp:extent cx="1857600" cy="13032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600" cy="13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2A6AB" w14:textId="05D5B275" w:rsidR="00C8012F" w:rsidRPr="00C8012F" w:rsidRDefault="00A1275E" w:rsidP="00C8012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</w:tbl>
    <w:p w14:paraId="7230A7FB" w14:textId="77777777" w:rsidR="005A060D" w:rsidRPr="00214FA3" w:rsidRDefault="005A060D" w:rsidP="0086143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39"/>
        <w:gridCol w:w="955"/>
        <w:gridCol w:w="1381"/>
        <w:gridCol w:w="1381"/>
        <w:gridCol w:w="1082"/>
        <w:gridCol w:w="1012"/>
        <w:gridCol w:w="1128"/>
        <w:gridCol w:w="940"/>
        <w:gridCol w:w="1071"/>
      </w:tblGrid>
      <w:tr w:rsidR="0050544E" w14:paraId="7EBE1118" w14:textId="77777777" w:rsidTr="00A1275E">
        <w:tc>
          <w:tcPr>
            <w:tcW w:w="939" w:type="dxa"/>
          </w:tcPr>
          <w:p w14:paraId="3DFB402E" w14:textId="7B28B303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50669943"/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Слово</w:t>
            </w:r>
          </w:p>
        </w:tc>
        <w:tc>
          <w:tcPr>
            <w:tcW w:w="955" w:type="dxa"/>
          </w:tcPr>
          <w:p w14:paraId="6ADA0777" w14:textId="36ADBFE3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Сфинкс</w:t>
            </w:r>
          </w:p>
        </w:tc>
        <w:tc>
          <w:tcPr>
            <w:tcW w:w="1381" w:type="dxa"/>
          </w:tcPr>
          <w:p w14:paraId="495D4981" w14:textId="6247FD70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Зиккурат</w:t>
            </w:r>
          </w:p>
        </w:tc>
        <w:tc>
          <w:tcPr>
            <w:tcW w:w="1381" w:type="dxa"/>
          </w:tcPr>
          <w:p w14:paraId="1AD9BBA6" w14:textId="6FB857F6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Ворота Иштар</w:t>
            </w:r>
          </w:p>
        </w:tc>
        <w:tc>
          <w:tcPr>
            <w:tcW w:w="1082" w:type="dxa"/>
          </w:tcPr>
          <w:p w14:paraId="64E2619C" w14:textId="2E6299D6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Парфенон</w:t>
            </w:r>
          </w:p>
        </w:tc>
        <w:tc>
          <w:tcPr>
            <w:tcW w:w="1012" w:type="dxa"/>
          </w:tcPr>
          <w:p w14:paraId="2E84F99B" w14:textId="1E1A5BCB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 xml:space="preserve">Колоссы </w:t>
            </w:r>
            <w:proofErr w:type="spellStart"/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Мемнона</w:t>
            </w:r>
            <w:proofErr w:type="spellEnd"/>
          </w:p>
        </w:tc>
        <w:tc>
          <w:tcPr>
            <w:tcW w:w="1128" w:type="dxa"/>
          </w:tcPr>
          <w:p w14:paraId="5BC7939C" w14:textId="0C9CFC3D" w:rsidR="0050544E" w:rsidRPr="0050544E" w:rsidRDefault="00C8012F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Эрехтейон</w:t>
            </w:r>
            <w:proofErr w:type="spellEnd"/>
          </w:p>
        </w:tc>
        <w:tc>
          <w:tcPr>
            <w:tcW w:w="940" w:type="dxa"/>
          </w:tcPr>
          <w:p w14:paraId="12769DC5" w14:textId="6B19374C" w:rsidR="0050544E" w:rsidRPr="0050544E" w:rsidRDefault="00C8012F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2F">
              <w:rPr>
                <w:rFonts w:ascii="Times New Roman" w:hAnsi="Times New Roman" w:cs="Times New Roman"/>
                <w:sz w:val="20"/>
                <w:szCs w:val="20"/>
              </w:rPr>
              <w:t>Пантеон</w:t>
            </w:r>
          </w:p>
        </w:tc>
        <w:tc>
          <w:tcPr>
            <w:tcW w:w="1071" w:type="dxa"/>
          </w:tcPr>
          <w:p w14:paraId="6B8F36BA" w14:textId="6EAC8CE5" w:rsidR="0050544E" w:rsidRPr="0050544E" w:rsidRDefault="00C8012F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Колизей</w:t>
            </w:r>
          </w:p>
        </w:tc>
      </w:tr>
      <w:tr w:rsidR="0050544E" w14:paraId="1A8E0123" w14:textId="77777777" w:rsidTr="00A1275E">
        <w:tc>
          <w:tcPr>
            <w:tcW w:w="939" w:type="dxa"/>
          </w:tcPr>
          <w:p w14:paraId="5CA2AF24" w14:textId="6BF66ACA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Буква</w:t>
            </w:r>
          </w:p>
        </w:tc>
        <w:tc>
          <w:tcPr>
            <w:tcW w:w="955" w:type="dxa"/>
          </w:tcPr>
          <w:p w14:paraId="6825E7CB" w14:textId="73BA6AE0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381" w:type="dxa"/>
          </w:tcPr>
          <w:p w14:paraId="113A5048" w14:textId="1903D0A9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381" w:type="dxa"/>
          </w:tcPr>
          <w:p w14:paraId="0526A577" w14:textId="7D4BFFC2" w:rsidR="0050544E" w:rsidRPr="0050544E" w:rsidRDefault="00A1275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082" w:type="dxa"/>
          </w:tcPr>
          <w:p w14:paraId="28FFE44D" w14:textId="71C24BB8" w:rsidR="0050544E" w:rsidRPr="0050544E" w:rsidRDefault="00A1275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012" w:type="dxa"/>
          </w:tcPr>
          <w:p w14:paraId="4B064C9D" w14:textId="2C883E42" w:rsidR="0050544E" w:rsidRPr="0050544E" w:rsidRDefault="00A1275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128" w:type="dxa"/>
          </w:tcPr>
          <w:p w14:paraId="7BE6303E" w14:textId="1F868E42" w:rsidR="0050544E" w:rsidRPr="0050544E" w:rsidRDefault="00A1275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940" w:type="dxa"/>
          </w:tcPr>
          <w:p w14:paraId="48D5A54C" w14:textId="3EA35AA5" w:rsidR="0050544E" w:rsidRPr="0050544E" w:rsidRDefault="00C706F5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1071" w:type="dxa"/>
          </w:tcPr>
          <w:p w14:paraId="4733284E" w14:textId="29911A1C" w:rsidR="0050544E" w:rsidRPr="0050544E" w:rsidRDefault="00C706F5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</w:tr>
      <w:tr w:rsidR="0050544E" w14:paraId="63F89BC3" w14:textId="77777777" w:rsidTr="00A1275E">
        <w:tc>
          <w:tcPr>
            <w:tcW w:w="939" w:type="dxa"/>
          </w:tcPr>
          <w:p w14:paraId="54CE4B38" w14:textId="22AED52D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955" w:type="dxa"/>
          </w:tcPr>
          <w:p w14:paraId="09288355" w14:textId="6280B956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Египет</w:t>
            </w:r>
          </w:p>
        </w:tc>
        <w:tc>
          <w:tcPr>
            <w:tcW w:w="1381" w:type="dxa"/>
          </w:tcPr>
          <w:p w14:paraId="7242FB23" w14:textId="74BBE0A0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Месопотамия</w:t>
            </w:r>
          </w:p>
        </w:tc>
        <w:tc>
          <w:tcPr>
            <w:tcW w:w="1381" w:type="dxa"/>
          </w:tcPr>
          <w:p w14:paraId="0EA974D0" w14:textId="0E62F6A8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Месопотамия</w:t>
            </w:r>
          </w:p>
        </w:tc>
        <w:tc>
          <w:tcPr>
            <w:tcW w:w="1082" w:type="dxa"/>
          </w:tcPr>
          <w:p w14:paraId="29A84733" w14:textId="56DB10A0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Греция</w:t>
            </w:r>
          </w:p>
        </w:tc>
        <w:tc>
          <w:tcPr>
            <w:tcW w:w="1012" w:type="dxa"/>
          </w:tcPr>
          <w:p w14:paraId="222592DB" w14:textId="61D7943A" w:rsidR="0050544E" w:rsidRPr="0050544E" w:rsidRDefault="0050544E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44E">
              <w:rPr>
                <w:rFonts w:ascii="Times New Roman" w:hAnsi="Times New Roman" w:cs="Times New Roman"/>
                <w:sz w:val="20"/>
                <w:szCs w:val="20"/>
              </w:rPr>
              <w:t>Египет</w:t>
            </w:r>
          </w:p>
        </w:tc>
        <w:tc>
          <w:tcPr>
            <w:tcW w:w="1128" w:type="dxa"/>
          </w:tcPr>
          <w:p w14:paraId="37C035BC" w14:textId="43ED6D8C" w:rsidR="0050544E" w:rsidRPr="0050544E" w:rsidRDefault="00C8012F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Греция</w:t>
            </w:r>
          </w:p>
        </w:tc>
        <w:tc>
          <w:tcPr>
            <w:tcW w:w="940" w:type="dxa"/>
          </w:tcPr>
          <w:p w14:paraId="63DA4EB4" w14:textId="28126276" w:rsidR="0050544E" w:rsidRPr="0050544E" w:rsidRDefault="00C8012F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Рим</w:t>
            </w:r>
          </w:p>
        </w:tc>
        <w:tc>
          <w:tcPr>
            <w:tcW w:w="1071" w:type="dxa"/>
          </w:tcPr>
          <w:p w14:paraId="490A2E53" w14:textId="23791EF9" w:rsidR="0050544E" w:rsidRPr="0050544E" w:rsidRDefault="00C8012F" w:rsidP="00505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Рим</w:t>
            </w:r>
          </w:p>
        </w:tc>
      </w:tr>
      <w:bookmarkEnd w:id="1"/>
    </w:tbl>
    <w:p w14:paraId="5B882DC0" w14:textId="77777777" w:rsidR="00834692" w:rsidRDefault="00834692" w:rsidP="008346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630F692F" w14:textId="54FF2701" w:rsidR="001A3141" w:rsidRDefault="001A3141" w:rsidP="008346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</w:t>
      </w:r>
    </w:p>
    <w:p w14:paraId="61432DBA" w14:textId="77777777" w:rsidR="00214FA3" w:rsidRPr="00214FA3" w:rsidRDefault="00214FA3" w:rsidP="00214F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693E29DC" w14:textId="0C445BE0" w:rsidR="004D28ED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1. Участник </w:t>
      </w:r>
      <w:r w:rsidR="00C706F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определил к каждому слову изображение. </w:t>
      </w: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По 2 балла за каждую расшифровку. </w:t>
      </w:r>
    </w:p>
    <w:p w14:paraId="10D8CF57" w14:textId="5816B68C" w:rsidR="001A3141" w:rsidRPr="004D28ED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</w:t>
      </w:r>
      <w:r w:rsidR="00C706F5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</w:t>
      </w:r>
      <w:r w:rsid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баллов.</w:t>
      </w:r>
    </w:p>
    <w:p w14:paraId="4438F15F" w14:textId="4994691E" w:rsidR="00C706F5" w:rsidRDefault="001A3141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2. Участник верно</w:t>
      </w:r>
      <w:r w:rsidR="00C706F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определил </w:t>
      </w:r>
      <w:r w:rsidR="00C706F5" w:rsidRPr="00C706F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страну, которой принадлежит памятник архитектуры</w:t>
      </w: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. </w:t>
      </w:r>
      <w:r w:rsidR="00C706F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По 2 балла.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</w:t>
      </w:r>
      <w:r w:rsidR="00C706F5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баллов.</w:t>
      </w:r>
    </w:p>
    <w:p w14:paraId="5D918EF8" w14:textId="77777777" w:rsidR="00834692" w:rsidRDefault="00834692" w:rsidP="001A3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14:paraId="52F95112" w14:textId="21F361D7" w:rsidR="001A3141" w:rsidRDefault="00D223CA" w:rsidP="008346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Оценка: </w:t>
      </w:r>
      <w:r w:rsidR="00C706F5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3</w:t>
      </w: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6</w:t>
      </w:r>
      <w:r w:rsidR="001A3141"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баллов.</w:t>
      </w:r>
    </w:p>
    <w:p w14:paraId="10FD47AE" w14:textId="77777777" w:rsidR="00834692" w:rsidRPr="00834692" w:rsidRDefault="00834692" w:rsidP="008346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13C71605" w14:textId="336C83B2" w:rsidR="00C706F5" w:rsidRDefault="003161E8" w:rsidP="00C706F5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_Hlk50669979"/>
      <w:r w:rsidRPr="00214FA3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C706F5" w:rsidRPr="00C706F5">
        <w:rPr>
          <w:rFonts w:ascii="Times New Roman" w:hAnsi="Times New Roman" w:cs="Times New Roman"/>
          <w:b/>
          <w:sz w:val="24"/>
          <w:szCs w:val="24"/>
        </w:rPr>
        <w:t>Найдите лишнее слово в ряду. Кратко обоснуйте выбор.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4692" w14:paraId="7E1DF79A" w14:textId="77777777" w:rsidTr="00834692">
        <w:tc>
          <w:tcPr>
            <w:tcW w:w="9853" w:type="dxa"/>
          </w:tcPr>
          <w:p w14:paraId="174646FC" w14:textId="5FB39821" w:rsidR="00834692" w:rsidRPr="00834692" w:rsidRDefault="00834692" w:rsidP="00834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Афродита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, Марс, Посейдон,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Иштар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34692" w14:paraId="3F13619F" w14:textId="77777777" w:rsidTr="00834692">
        <w:tc>
          <w:tcPr>
            <w:tcW w:w="9853" w:type="dxa"/>
          </w:tcPr>
          <w:p w14:paraId="3099BCF1" w14:textId="77777777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B0C8C7" w14:textId="01804312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692" w14:paraId="19FF29E4" w14:textId="77777777" w:rsidTr="00834692">
        <w:tc>
          <w:tcPr>
            <w:tcW w:w="9853" w:type="dxa"/>
          </w:tcPr>
          <w:p w14:paraId="6594D6BE" w14:textId="07E0137E" w:rsidR="00834692" w:rsidRPr="00834692" w:rsidRDefault="00834692" w:rsidP="00834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2. «Пиковая дама», «Руслан и Людмила», «Спящая красавица», «Щелкунчик».</w:t>
            </w:r>
          </w:p>
        </w:tc>
      </w:tr>
      <w:tr w:rsidR="00834692" w14:paraId="544D1AE0" w14:textId="77777777" w:rsidTr="00834692">
        <w:tc>
          <w:tcPr>
            <w:tcW w:w="9853" w:type="dxa"/>
          </w:tcPr>
          <w:p w14:paraId="2ACB8AA0" w14:textId="77777777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F6D4C2" w14:textId="14F23442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692" w14:paraId="6155DB3D" w14:textId="77777777" w:rsidTr="00834692">
        <w:tc>
          <w:tcPr>
            <w:tcW w:w="9853" w:type="dxa"/>
          </w:tcPr>
          <w:p w14:paraId="2D0CDBB8" w14:textId="3A5872A9" w:rsidR="00834692" w:rsidRPr="00834692" w:rsidRDefault="00834692" w:rsidP="00834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Крит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,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икены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Агамемнон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Шлиман, Венеция.</w:t>
            </w:r>
          </w:p>
        </w:tc>
      </w:tr>
      <w:tr w:rsidR="00834692" w14:paraId="6A9F419E" w14:textId="77777777" w:rsidTr="00834692">
        <w:tc>
          <w:tcPr>
            <w:tcW w:w="9853" w:type="dxa"/>
          </w:tcPr>
          <w:p w14:paraId="43FBE1D0" w14:textId="77777777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C8923F" w14:textId="5D91F89F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692" w14:paraId="2F1DEACC" w14:textId="77777777" w:rsidTr="00834692">
        <w:tc>
          <w:tcPr>
            <w:tcW w:w="9853" w:type="dxa"/>
          </w:tcPr>
          <w:p w14:paraId="7AA53638" w14:textId="6E338579" w:rsidR="00834692" w:rsidRPr="00834692" w:rsidRDefault="00834692" w:rsidP="00834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6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Венера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Милосская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Лаокоон с сыновьями,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Дорифор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Август, Ника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Самофракийская</w:t>
            </w:r>
            <w:proofErr w:type="spellEnd"/>
          </w:p>
        </w:tc>
      </w:tr>
      <w:tr w:rsidR="00834692" w14:paraId="118E8933" w14:textId="77777777" w:rsidTr="00834692">
        <w:tc>
          <w:tcPr>
            <w:tcW w:w="9853" w:type="dxa"/>
          </w:tcPr>
          <w:p w14:paraId="35D8B0B0" w14:textId="77777777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C54FAE" w14:textId="3112B5E4" w:rsidR="00834692" w:rsidRDefault="00834692" w:rsidP="00C70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14:paraId="4B2AF21F" w14:textId="77777777" w:rsidR="00834692" w:rsidRDefault="00834692" w:rsidP="007C39DA">
      <w:pPr>
        <w:rPr>
          <w:rFonts w:ascii="Times New Roman" w:hAnsi="Times New Roman" w:cs="Times New Roman"/>
          <w:b/>
          <w:sz w:val="24"/>
          <w:szCs w:val="24"/>
        </w:rPr>
      </w:pPr>
    </w:p>
    <w:p w14:paraId="52FFED6D" w14:textId="3426AF97" w:rsidR="00C45024" w:rsidRPr="00214FA3" w:rsidRDefault="00C45024" w:rsidP="00214F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4692" w14:paraId="3020853A" w14:textId="77777777" w:rsidTr="00200149">
        <w:tc>
          <w:tcPr>
            <w:tcW w:w="9853" w:type="dxa"/>
          </w:tcPr>
          <w:p w14:paraId="3C1942B2" w14:textId="4BFF7334" w:rsidR="00834692" w:rsidRPr="00834692" w:rsidRDefault="00834692" w:rsidP="00834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Афродита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, Марс, Посейдон,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Иштар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34692" w14:paraId="714F42E4" w14:textId="77777777" w:rsidTr="00200149">
        <w:tc>
          <w:tcPr>
            <w:tcW w:w="9853" w:type="dxa"/>
          </w:tcPr>
          <w:p w14:paraId="26CBBE46" w14:textId="0F8A6989" w:rsidR="00834692" w:rsidRDefault="00834692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Афродита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, Марс, Посейдон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представители греческой мифологии, Иштар – богиня любви стран Месопотамии.</w:t>
            </w:r>
          </w:p>
        </w:tc>
      </w:tr>
      <w:tr w:rsidR="00834692" w14:paraId="208E6E51" w14:textId="77777777" w:rsidTr="00200149">
        <w:tc>
          <w:tcPr>
            <w:tcW w:w="9853" w:type="dxa"/>
          </w:tcPr>
          <w:p w14:paraId="33AA1FB0" w14:textId="499766ED" w:rsidR="00834692" w:rsidRPr="00834692" w:rsidRDefault="00834692" w:rsidP="00834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2. «Пиковая дама», «Руслан и Людмила», «Спящая красавица», «Щелкунчик».</w:t>
            </w:r>
          </w:p>
        </w:tc>
      </w:tr>
      <w:tr w:rsidR="00834692" w14:paraId="79EDAC5A" w14:textId="77777777" w:rsidTr="00200149">
        <w:tc>
          <w:tcPr>
            <w:tcW w:w="9853" w:type="dxa"/>
          </w:tcPr>
          <w:p w14:paraId="70369B38" w14:textId="63F9724C" w:rsidR="00834692" w:rsidRDefault="00834692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«Спящая красавица», «Щелкунчик»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балеты. 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«Пиковая дама»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опера.</w:t>
            </w:r>
            <w:r w:rsidR="000645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45F4">
              <w:rPr>
                <w:rFonts w:ascii="Times New Roman" w:hAnsi="Times New Roman" w:cs="Times New Roman"/>
                <w:bCs/>
                <w:sz w:val="24"/>
                <w:szCs w:val="24"/>
              </w:rPr>
              <w:t>Автор музыки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Петр Ильич Чайковский.</w:t>
            </w:r>
            <w:r w:rsidR="000645F4"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«Руслан и Людмила»</w:t>
            </w:r>
            <w:r w:rsidR="000645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опера. Автор музыки Михаил Иванович Глинка.</w:t>
            </w:r>
          </w:p>
        </w:tc>
      </w:tr>
      <w:tr w:rsidR="00834692" w14:paraId="2A2653A2" w14:textId="77777777" w:rsidTr="00200149">
        <w:tc>
          <w:tcPr>
            <w:tcW w:w="9853" w:type="dxa"/>
          </w:tcPr>
          <w:p w14:paraId="66140C3C" w14:textId="658D9B9A" w:rsidR="00834692" w:rsidRPr="00834692" w:rsidRDefault="00834692" w:rsidP="008346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Крит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,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икены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Агамемнон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Шлиман, Венеция.</w:t>
            </w:r>
          </w:p>
        </w:tc>
      </w:tr>
      <w:tr w:rsidR="00834692" w14:paraId="34E65C5E" w14:textId="77777777" w:rsidTr="00200149">
        <w:tc>
          <w:tcPr>
            <w:tcW w:w="9853" w:type="dxa"/>
          </w:tcPr>
          <w:p w14:paraId="47020E2B" w14:textId="5E6BCDE0" w:rsidR="00834692" w:rsidRDefault="000645F4" w:rsidP="00200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Крит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>,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икены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Агамемнон</w:t>
            </w:r>
            <w:r w:rsidRPr="00C70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Шлиман – связаны с историей Древней Греции. Венеция – город в Италии.</w:t>
            </w:r>
          </w:p>
        </w:tc>
      </w:tr>
      <w:tr w:rsidR="00834692" w14:paraId="56CE051E" w14:textId="77777777" w:rsidTr="00200149">
        <w:tc>
          <w:tcPr>
            <w:tcW w:w="9853" w:type="dxa"/>
          </w:tcPr>
          <w:p w14:paraId="2F010FF5" w14:textId="68C5EEB4" w:rsidR="00834692" w:rsidRPr="000645F4" w:rsidRDefault="00834692" w:rsidP="000645F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6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Венера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Милосская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Лаокоон с сыновьями,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Дорифор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Август, Ника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Самофракийская</w:t>
            </w:r>
            <w:proofErr w:type="spellEnd"/>
          </w:p>
        </w:tc>
      </w:tr>
      <w:tr w:rsidR="000645F4" w14:paraId="7E4D6243" w14:textId="77777777" w:rsidTr="00200149">
        <w:tc>
          <w:tcPr>
            <w:tcW w:w="9853" w:type="dxa"/>
          </w:tcPr>
          <w:p w14:paraId="7F41119B" w14:textId="609C7206" w:rsidR="000645F4" w:rsidRDefault="000645F4" w:rsidP="000645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6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Венера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Милосская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Лаокоон с сыновьями,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Дорифор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Ника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Самофракийская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знаменитая скульптура Древней Греции. Август – первый император Древнего Рима. </w:t>
            </w:r>
          </w:p>
        </w:tc>
      </w:tr>
    </w:tbl>
    <w:p w14:paraId="085C81C2" w14:textId="77777777" w:rsidR="00214FA3" w:rsidRDefault="00214FA3" w:rsidP="00D223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5FEAA101" w14:textId="77777777" w:rsidR="00861437" w:rsidRPr="00214FA3" w:rsidRDefault="00861437" w:rsidP="00214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Оценка.</w:t>
      </w:r>
    </w:p>
    <w:p w14:paraId="472F7FAD" w14:textId="77777777" w:rsidR="00861437" w:rsidRPr="00214FA3" w:rsidRDefault="00861437" w:rsidP="008614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6E6CE517" w14:textId="719A8193" w:rsidR="00861437" w:rsidRPr="000645F4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1. Участник</w:t>
      </w:r>
      <w:r w:rsidR="000645F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выявляет лишнее слово</w:t>
      </w: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. По 2 балла за каждое. </w:t>
      </w:r>
      <w:r w:rsidR="000645F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балл</w:t>
      </w:r>
      <w:r w:rsidR="000645F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ов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</w:p>
    <w:p w14:paraId="54B53567" w14:textId="1EE4118B" w:rsidR="00861437" w:rsidRPr="000645F4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2. Участник</w:t>
      </w:r>
      <w:r w:rsidR="000645F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обосновывает свой выбор. </w:t>
      </w:r>
      <w:r w:rsidR="000645F4"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 2 балла за каждое</w:t>
      </w:r>
      <w:r w:rsidR="000645F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разъяснение. </w:t>
      </w:r>
      <w:r w:rsidR="000645F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8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баллов.</w:t>
      </w:r>
    </w:p>
    <w:p w14:paraId="7D27B14F" w14:textId="25EE0844" w:rsidR="00861437" w:rsidRPr="000645F4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4. Участник</w:t>
      </w:r>
      <w:r w:rsidR="000645F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вносит уточнения. </w:t>
      </w:r>
      <w:r w:rsidR="000645F4"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 2 балла за каждое</w:t>
      </w:r>
      <w:r w:rsidR="000645F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уточнение. </w:t>
      </w:r>
      <w:r w:rsidRP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 баллов.</w:t>
      </w:r>
    </w:p>
    <w:p w14:paraId="76CA1955" w14:textId="77777777" w:rsidR="00861437" w:rsidRPr="00214FA3" w:rsidRDefault="00861437" w:rsidP="00214F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24</w:t>
      </w:r>
      <w:r w:rsidRPr="00214FA3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 балла</w:t>
      </w:r>
      <w:r w:rsidR="004D28ED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</w:p>
    <w:p w14:paraId="423AD8FA" w14:textId="77777777" w:rsidR="00D223CA" w:rsidRPr="00214FA3" w:rsidRDefault="00D223CA" w:rsidP="003558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66A2B57A" w14:textId="77777777" w:rsidR="00993779" w:rsidRDefault="003161E8" w:rsidP="00214F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993779" w:rsidRPr="00214FA3">
        <w:rPr>
          <w:rFonts w:ascii="Times New Roman" w:hAnsi="Times New Roman" w:cs="Times New Roman"/>
          <w:b/>
          <w:sz w:val="24"/>
          <w:szCs w:val="24"/>
        </w:rPr>
        <w:t>Определите худо</w:t>
      </w:r>
      <w:r w:rsidR="00C45024" w:rsidRPr="00214FA3">
        <w:rPr>
          <w:rFonts w:ascii="Times New Roman" w:hAnsi="Times New Roman" w:cs="Times New Roman"/>
          <w:b/>
          <w:sz w:val="24"/>
          <w:szCs w:val="24"/>
        </w:rPr>
        <w:t>жественное полотно по фрагменту</w:t>
      </w:r>
      <w:r w:rsidRPr="00214FA3">
        <w:rPr>
          <w:rFonts w:ascii="Times New Roman" w:hAnsi="Times New Roman" w:cs="Times New Roman"/>
          <w:b/>
          <w:sz w:val="24"/>
          <w:szCs w:val="24"/>
        </w:rPr>
        <w:t>:</w:t>
      </w:r>
    </w:p>
    <w:p w14:paraId="0B18EE2D" w14:textId="77777777" w:rsidR="00214FA3" w:rsidRPr="00214FA3" w:rsidRDefault="00214FA3" w:rsidP="00214F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5FA8E" w14:textId="77777777"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14:paraId="0719FAFF" w14:textId="77777777"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14:paraId="0ABEC136" w14:textId="77777777"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3. Опишите общую композицию работы и укажите количество изображенных на ней фигур.</w:t>
      </w:r>
    </w:p>
    <w:p w14:paraId="5306ED69" w14:textId="77777777"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4. Назовите значимые запоминающиеся детали их место в композиции и функции.</w:t>
      </w:r>
    </w:p>
    <w:p w14:paraId="4BCEC935" w14:textId="77777777" w:rsidR="00993779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5. Назовите произведения живописного искусства этого же жанра.</w:t>
      </w:r>
    </w:p>
    <w:p w14:paraId="5709DDF4" w14:textId="77777777" w:rsidR="00F0438F" w:rsidRPr="00214FA3" w:rsidRDefault="00993779" w:rsidP="00214F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lastRenderedPageBreak/>
        <w:t>6. Укажите известные работы этого же художника.</w:t>
      </w:r>
    </w:p>
    <w:p w14:paraId="3094C277" w14:textId="77777777" w:rsidR="00F0438F" w:rsidRPr="00214FA3" w:rsidRDefault="00F0438F" w:rsidP="00F04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30B98D" w14:textId="20ABE618" w:rsidR="000645F4" w:rsidRPr="0031755A" w:rsidRDefault="006F6A2D" w:rsidP="0031755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2F365D1" wp14:editId="7E95EF91">
            <wp:extent cx="1897200" cy="2376000"/>
            <wp:effectExtent l="0" t="0" r="8255" b="5715"/>
            <wp:docPr id="7" name="Рисунок 7" descr="&amp;Ucy;&amp;tcy;&amp;rcy;&amp;ocy; &amp;vcy; &amp;scy;&amp;ocy;&amp;scy;&amp;ncy;&amp;ocy;&amp;vcy;&amp;ocy;&amp;mcy; &amp;lcy;&amp;iecy;&amp;scy;&amp;ucy;, &amp;SHcy;&amp;icy;&amp;shcy;&amp;kcy;&amp;icy;&amp;ncy;, 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Ucy;&amp;tcy;&amp;rcy;&amp;ocy; &amp;vcy; &amp;scy;&amp;ocy;&amp;scy;&amp;ncy;&amp;ocy;&amp;vcy;&amp;ocy;&amp;mcy; &amp;lcy;&amp;iecy;&amp;scy;&amp;ucy;, &amp;SHcy;&amp;icy;&amp;shcy;&amp;kcy;&amp;icy;&amp;ncy;, 188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771" b="41066"/>
                    <a:stretch/>
                  </pic:blipFill>
                  <pic:spPr bwMode="auto">
                    <a:xfrm>
                      <a:off x="0" y="0"/>
                      <a:ext cx="1897200" cy="23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93779" w:rsidRPr="00214FA3">
        <w:rPr>
          <w:rFonts w:ascii="Times New Roman" w:hAnsi="Times New Roman" w:cs="Times New Roman"/>
          <w:sz w:val="24"/>
          <w:szCs w:val="24"/>
        </w:rPr>
        <w:t xml:space="preserve">  </w:t>
      </w:r>
      <w:r w:rsidR="008400F1">
        <w:rPr>
          <w:noProof/>
        </w:rPr>
        <w:drawing>
          <wp:inline distT="0" distB="0" distL="0" distR="0" wp14:anchorId="32CD18E1" wp14:editId="45928D4B">
            <wp:extent cx="2973600" cy="2383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00" cy="23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F0195" w14:textId="37BFDA91" w:rsidR="00993779" w:rsidRPr="00214FA3" w:rsidRDefault="00993779" w:rsidP="006F6A2D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p w14:paraId="13F5E9B4" w14:textId="538C62E0" w:rsidR="006F6A2D" w:rsidRDefault="006F6A2D" w:rsidP="006F6A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1. Картина известного русского пейзажиста </w:t>
      </w:r>
      <w:r>
        <w:rPr>
          <w:rFonts w:ascii="Times New Roman" w:hAnsi="Times New Roman" w:cs="Times New Roman"/>
          <w:sz w:val="24"/>
          <w:szCs w:val="24"/>
        </w:rPr>
        <w:t>Иван Иванович Шишкина «</w:t>
      </w:r>
      <w:r w:rsidRPr="00083192">
        <w:rPr>
          <w:rFonts w:ascii="Times New Roman" w:hAnsi="Times New Roman" w:cs="Times New Roman"/>
          <w:sz w:val="24"/>
          <w:szCs w:val="24"/>
        </w:rPr>
        <w:t>Утро в сосновом лесу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C136618" w14:textId="77777777" w:rsidR="006F6A2D" w:rsidRPr="00E65ED4" w:rsidRDefault="006F6A2D" w:rsidP="006F6A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2. Представленный фрагм</w:t>
      </w:r>
      <w:r>
        <w:rPr>
          <w:rFonts w:ascii="Times New Roman" w:hAnsi="Times New Roman" w:cs="Times New Roman"/>
          <w:sz w:val="24"/>
          <w:szCs w:val="24"/>
        </w:rPr>
        <w:t>ент в композиции занимает левую верхнюю</w:t>
      </w:r>
      <w:r w:rsidRPr="00E65ED4">
        <w:rPr>
          <w:rFonts w:ascii="Times New Roman" w:hAnsi="Times New Roman" w:cs="Times New Roman"/>
          <w:sz w:val="24"/>
          <w:szCs w:val="24"/>
        </w:rPr>
        <w:t xml:space="preserve"> часть картины.</w:t>
      </w:r>
    </w:p>
    <w:p w14:paraId="6F40A066" w14:textId="77777777" w:rsidR="006F6A2D" w:rsidRDefault="006F6A2D" w:rsidP="006F6A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Картина</w:t>
      </w:r>
      <w:r w:rsidRPr="00083192">
        <w:rPr>
          <w:rFonts w:ascii="Times New Roman" w:hAnsi="Times New Roman" w:cs="Times New Roman"/>
          <w:sz w:val="24"/>
          <w:szCs w:val="24"/>
        </w:rPr>
        <w:t xml:space="preserve"> пропитан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3192">
        <w:rPr>
          <w:rFonts w:ascii="Times New Roman" w:hAnsi="Times New Roman" w:cs="Times New Roman"/>
          <w:sz w:val="24"/>
          <w:szCs w:val="24"/>
        </w:rPr>
        <w:t xml:space="preserve"> восхищением природы растительного и животного мира. На картине все смотрится очень гармонично. Зеленые, голубые и ярко-желтые тона создают эффект едва проснувшейся от сна природы. На заднем плане можно увидеть яркие золотистые оттенки – это намек на пробивающиеся лучи солнца. Они придают картине торжественную атмосферу. По земле еще клубится туман, изображенный довольно реалистично, и, если сосредоточит</w:t>
      </w:r>
      <w:r>
        <w:rPr>
          <w:rFonts w:ascii="Times New Roman" w:hAnsi="Times New Roman" w:cs="Times New Roman"/>
          <w:sz w:val="24"/>
          <w:szCs w:val="24"/>
        </w:rPr>
        <w:t>ься на этой детали картины</w:t>
      </w:r>
      <w:r w:rsidRPr="00083192">
        <w:rPr>
          <w:rFonts w:ascii="Times New Roman" w:hAnsi="Times New Roman" w:cs="Times New Roman"/>
          <w:sz w:val="24"/>
          <w:szCs w:val="24"/>
        </w:rPr>
        <w:t>, то можно прочувствовать утреннюю прохладу.</w:t>
      </w:r>
      <w:r w:rsidRPr="009701AE">
        <w:t xml:space="preserve"> </w:t>
      </w:r>
      <w:r w:rsidRPr="009701AE">
        <w:rPr>
          <w:rFonts w:ascii="Times New Roman" w:hAnsi="Times New Roman" w:cs="Times New Roman"/>
          <w:sz w:val="24"/>
          <w:szCs w:val="24"/>
        </w:rPr>
        <w:t>Присутствие медвежьего семейства, расположившегося на краю этого оврага, порождает у зрителя ощущение отдаленности и глухости дикого леса.</w:t>
      </w:r>
    </w:p>
    <w:p w14:paraId="1D5668A9" w14:textId="77777777" w:rsidR="006F6A2D" w:rsidRPr="00E65ED4" w:rsidRDefault="006F6A2D" w:rsidP="006F6A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4. Значимые запоминающиеся дета</w:t>
      </w:r>
      <w:r>
        <w:rPr>
          <w:rFonts w:ascii="Times New Roman" w:hAnsi="Times New Roman" w:cs="Times New Roman"/>
          <w:sz w:val="24"/>
          <w:szCs w:val="24"/>
        </w:rPr>
        <w:t>ли картины: поваленная сосна</w:t>
      </w:r>
      <w:r w:rsidRPr="00E65ED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играющие медвежата; пробивающиеся лучи теплого солнца и сырость, прохлада леса.</w:t>
      </w:r>
    </w:p>
    <w:p w14:paraId="16F9DBC3" w14:textId="391E1B23" w:rsidR="006F6A2D" w:rsidRPr="00E65ED4" w:rsidRDefault="006F6A2D" w:rsidP="006F6A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 5. 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5ED4">
        <w:rPr>
          <w:rFonts w:ascii="Times New Roman" w:hAnsi="Times New Roman" w:cs="Times New Roman"/>
          <w:sz w:val="24"/>
          <w:szCs w:val="24"/>
        </w:rPr>
        <w:t>Васильев «Мокрый луг</w:t>
      </w:r>
      <w:r>
        <w:rPr>
          <w:rFonts w:ascii="Times New Roman" w:hAnsi="Times New Roman" w:cs="Times New Roman"/>
          <w:sz w:val="24"/>
          <w:szCs w:val="24"/>
        </w:rPr>
        <w:t>»; А. Куинджи «Украинская ночь».</w:t>
      </w:r>
    </w:p>
    <w:p w14:paraId="0A707C71" w14:textId="77777777" w:rsidR="006F6A2D" w:rsidRPr="00E65ED4" w:rsidRDefault="006F6A2D" w:rsidP="006F6A2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  6.</w:t>
      </w:r>
      <w:r w:rsidRPr="009701AE">
        <w:t xml:space="preserve"> </w:t>
      </w:r>
      <w:r w:rsidRPr="009701AE">
        <w:rPr>
          <w:rFonts w:ascii="Times New Roman" w:hAnsi="Times New Roman" w:cs="Times New Roman"/>
          <w:sz w:val="24"/>
          <w:szCs w:val="24"/>
        </w:rPr>
        <w:t>«Ручей в берёзовом лесу»,</w:t>
      </w:r>
      <w:r w:rsidRPr="009701AE">
        <w:t xml:space="preserve"> </w:t>
      </w:r>
      <w:r w:rsidRPr="009701AE">
        <w:rPr>
          <w:rFonts w:ascii="Times New Roman" w:hAnsi="Times New Roman" w:cs="Times New Roman"/>
          <w:sz w:val="24"/>
          <w:szCs w:val="24"/>
        </w:rPr>
        <w:t>«Сосн</w:t>
      </w:r>
      <w:r>
        <w:rPr>
          <w:rFonts w:ascii="Times New Roman" w:hAnsi="Times New Roman" w:cs="Times New Roman"/>
          <w:sz w:val="24"/>
          <w:szCs w:val="24"/>
        </w:rPr>
        <w:t>а на песке»,</w:t>
      </w:r>
      <w:r w:rsidRPr="009701AE">
        <w:t xml:space="preserve"> </w:t>
      </w:r>
      <w:r w:rsidRPr="009701AE">
        <w:rPr>
          <w:rFonts w:ascii="Times New Roman" w:hAnsi="Times New Roman" w:cs="Times New Roman"/>
          <w:sz w:val="24"/>
          <w:szCs w:val="24"/>
        </w:rPr>
        <w:t>«Полесье»,</w:t>
      </w:r>
      <w:r w:rsidRPr="009701AE">
        <w:t xml:space="preserve"> </w:t>
      </w:r>
      <w:r>
        <w:rPr>
          <w:rFonts w:ascii="Times New Roman" w:hAnsi="Times New Roman" w:cs="Times New Roman"/>
          <w:sz w:val="24"/>
          <w:szCs w:val="24"/>
        </w:rPr>
        <w:t>«Рожь».</w:t>
      </w:r>
    </w:p>
    <w:p w14:paraId="1862C229" w14:textId="77777777" w:rsidR="006F6A2D" w:rsidRPr="00E65ED4" w:rsidRDefault="006F6A2D" w:rsidP="006F6A2D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14:paraId="1FBF60D5" w14:textId="2DD9D5FD" w:rsidR="006F6A2D" w:rsidRPr="006F6A2D" w:rsidRDefault="006F6A2D" w:rsidP="006F6A2D">
      <w:pPr>
        <w:pStyle w:val="a6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1. Участник определяет название и автора произведения искусства. По 2 балла за </w:t>
      </w:r>
      <w:r>
        <w:rPr>
          <w:rFonts w:ascii="Times New Roman" w:hAnsi="Times New Roman" w:cs="Times New Roman"/>
          <w:sz w:val="24"/>
          <w:szCs w:val="24"/>
        </w:rPr>
        <w:t>название картины и полное имя автора</w:t>
      </w:r>
      <w:r w:rsidRPr="004D3A62">
        <w:rPr>
          <w:rFonts w:ascii="Times New Roman" w:hAnsi="Times New Roman" w:cs="Times New Roman"/>
          <w:sz w:val="24"/>
          <w:szCs w:val="24"/>
        </w:rPr>
        <w:t xml:space="preserve">. </w:t>
      </w:r>
      <w:r w:rsidRPr="006F6A2D">
        <w:rPr>
          <w:rFonts w:ascii="Times New Roman" w:hAnsi="Times New Roman" w:cs="Times New Roman"/>
          <w:b/>
          <w:bCs/>
          <w:sz w:val="24"/>
          <w:szCs w:val="24"/>
        </w:rPr>
        <w:t>8 баллов.</w:t>
      </w:r>
    </w:p>
    <w:p w14:paraId="0BF29F3A" w14:textId="7A97E0A3" w:rsidR="006F6A2D" w:rsidRPr="004D3A62" w:rsidRDefault="006F6A2D" w:rsidP="006F6A2D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2. Участник правильно определяет место представленного фрагмента. </w:t>
      </w:r>
      <w:r w:rsidRPr="006F6A2D">
        <w:rPr>
          <w:rFonts w:ascii="Times New Roman" w:hAnsi="Times New Roman" w:cs="Times New Roman"/>
          <w:b/>
          <w:bCs/>
          <w:sz w:val="24"/>
          <w:szCs w:val="24"/>
        </w:rPr>
        <w:t>2 балла.</w:t>
      </w:r>
    </w:p>
    <w:p w14:paraId="75D3315C" w14:textId="77777777" w:rsidR="006F6A2D" w:rsidRPr="006F6A2D" w:rsidRDefault="006F6A2D" w:rsidP="006F6A2D">
      <w:pPr>
        <w:pStyle w:val="a6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3. Участник, анализируя живописное произведение, отмечает 6 значимых деталей. По 2 балла за каждое называние. </w:t>
      </w:r>
      <w:r w:rsidRPr="006F6A2D">
        <w:rPr>
          <w:rFonts w:ascii="Times New Roman" w:hAnsi="Times New Roman" w:cs="Times New Roman"/>
          <w:b/>
          <w:bCs/>
          <w:sz w:val="24"/>
          <w:szCs w:val="24"/>
        </w:rPr>
        <w:t>12 баллов.</w:t>
      </w:r>
    </w:p>
    <w:p w14:paraId="42198697" w14:textId="2F91C52D" w:rsidR="006F6A2D" w:rsidRPr="006F6A2D" w:rsidRDefault="006F6A2D" w:rsidP="006F6A2D">
      <w:pPr>
        <w:pStyle w:val="a6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4. Участник называет значимые, запоминающиеся детали (5), их место и функции в композиции. По 2 балла за каждое называние. </w:t>
      </w:r>
      <w:r w:rsidRPr="006F6A2D">
        <w:rPr>
          <w:rFonts w:ascii="Times New Roman" w:hAnsi="Times New Roman" w:cs="Times New Roman"/>
          <w:b/>
          <w:bCs/>
          <w:sz w:val="24"/>
          <w:szCs w:val="24"/>
        </w:rPr>
        <w:t>10 баллов.</w:t>
      </w:r>
    </w:p>
    <w:p w14:paraId="684D258C" w14:textId="77777777" w:rsidR="006F6A2D" w:rsidRPr="004D3A62" w:rsidRDefault="006F6A2D" w:rsidP="006F6A2D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5. Участник называет произведения живописи данного жанра.  По 2 балла за каждое называние. </w:t>
      </w:r>
      <w:r w:rsidRPr="006F6A2D">
        <w:rPr>
          <w:rFonts w:ascii="Times New Roman" w:hAnsi="Times New Roman" w:cs="Times New Roman"/>
          <w:b/>
          <w:bCs/>
          <w:sz w:val="24"/>
          <w:szCs w:val="24"/>
        </w:rPr>
        <w:t>4 балла.</w:t>
      </w:r>
    </w:p>
    <w:p w14:paraId="78A2F0CD" w14:textId="1DFCE934" w:rsidR="006F6A2D" w:rsidRPr="006F6A2D" w:rsidRDefault="006F6A2D" w:rsidP="006F6A2D">
      <w:pPr>
        <w:pStyle w:val="a6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6. Участник называет произведения. По 2 балла за каждое называние.  </w:t>
      </w:r>
      <w:r w:rsidRPr="006F6A2D">
        <w:rPr>
          <w:rFonts w:ascii="Times New Roman" w:hAnsi="Times New Roman" w:cs="Times New Roman"/>
          <w:b/>
          <w:bCs/>
          <w:sz w:val="24"/>
          <w:szCs w:val="24"/>
        </w:rPr>
        <w:t>8 баллов.</w:t>
      </w:r>
    </w:p>
    <w:p w14:paraId="3DD19EB7" w14:textId="0B3ADFDB" w:rsidR="00214FA3" w:rsidRDefault="006F6A2D" w:rsidP="006F6A2D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65ED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Оценка: </w:t>
      </w:r>
      <w:r>
        <w:rPr>
          <w:rFonts w:ascii="Times New Roman" w:hAnsi="Times New Roman" w:cs="Times New Roman"/>
          <w:b/>
          <w:sz w:val="24"/>
          <w:szCs w:val="24"/>
        </w:rPr>
        <w:t>44</w:t>
      </w:r>
      <w:r w:rsidRPr="00E65ED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2DC296D1" w14:textId="244E97C9" w:rsidR="00671900" w:rsidRDefault="003161E8" w:rsidP="00214F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214FA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71900" w:rsidRPr="00214FA3">
        <w:rPr>
          <w:rFonts w:ascii="Times New Roman" w:hAnsi="Times New Roman" w:cs="Times New Roman"/>
          <w:b/>
          <w:sz w:val="24"/>
          <w:szCs w:val="24"/>
        </w:rPr>
        <w:t>В таблице пере</w:t>
      </w:r>
      <w:r w:rsidR="00C45024" w:rsidRPr="00214FA3">
        <w:rPr>
          <w:rFonts w:ascii="Times New Roman" w:hAnsi="Times New Roman" w:cs="Times New Roman"/>
          <w:b/>
          <w:sz w:val="24"/>
          <w:szCs w:val="24"/>
        </w:rPr>
        <w:t>путаны понятия и их определения</w:t>
      </w:r>
      <w:r w:rsidRPr="00214FA3">
        <w:rPr>
          <w:rFonts w:ascii="Times New Roman" w:hAnsi="Times New Roman" w:cs="Times New Roman"/>
          <w:b/>
          <w:sz w:val="24"/>
          <w:szCs w:val="24"/>
        </w:rPr>
        <w:t>:</w:t>
      </w:r>
    </w:p>
    <w:p w14:paraId="09CF5BD9" w14:textId="77777777" w:rsidR="006F6A2D" w:rsidRPr="00530C5D" w:rsidRDefault="006F6A2D" w:rsidP="006F6A2D">
      <w:pPr>
        <w:pStyle w:val="a6"/>
        <w:rPr>
          <w:rFonts w:ascii="Times New Roman" w:hAnsi="Times New Roman" w:cs="Times New Roman"/>
          <w:sz w:val="24"/>
          <w:szCs w:val="24"/>
        </w:rPr>
      </w:pPr>
      <w:r w:rsidRPr="00530C5D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14:paraId="73035431" w14:textId="77777777" w:rsidR="006F6A2D" w:rsidRPr="00530C5D" w:rsidRDefault="006F6A2D" w:rsidP="006F6A2D">
      <w:pPr>
        <w:pStyle w:val="a6"/>
        <w:rPr>
          <w:rFonts w:ascii="Times New Roman" w:hAnsi="Times New Roman" w:cs="Times New Roman"/>
          <w:sz w:val="24"/>
          <w:szCs w:val="24"/>
        </w:rPr>
      </w:pPr>
      <w:r w:rsidRPr="00530C5D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14:paraId="61C1DD20" w14:textId="77777777" w:rsidR="006F6A2D" w:rsidRDefault="006F6A2D" w:rsidP="006F6A2D">
      <w:pPr>
        <w:pStyle w:val="a6"/>
        <w:rPr>
          <w:rFonts w:ascii="Times New Roman" w:hAnsi="Times New Roman" w:cs="Times New Roman"/>
          <w:sz w:val="24"/>
          <w:szCs w:val="24"/>
        </w:rPr>
      </w:pPr>
      <w:r w:rsidRPr="00530C5D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14:paraId="7621CD56" w14:textId="77777777" w:rsidR="006F6A2D" w:rsidRPr="00214FA3" w:rsidRDefault="006F6A2D" w:rsidP="00214FA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1"/>
        <w:gridCol w:w="4827"/>
      </w:tblGrid>
      <w:tr w:rsidR="006F6A2D" w14:paraId="3B03B503" w14:textId="77777777" w:rsidTr="00200149">
        <w:tc>
          <w:tcPr>
            <w:tcW w:w="4927" w:type="dxa"/>
          </w:tcPr>
          <w:p w14:paraId="6F4A9A9D" w14:textId="77777777" w:rsidR="006F6A2D" w:rsidRPr="0026230A" w:rsidRDefault="006F6A2D" w:rsidP="0020014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50670067"/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14:paraId="1C1A60E3" w14:textId="77777777" w:rsidR="006F6A2D" w:rsidRPr="0026230A" w:rsidRDefault="006F6A2D" w:rsidP="0020014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6F6A2D" w14:paraId="534009FB" w14:textId="77777777" w:rsidTr="00200149">
        <w:tc>
          <w:tcPr>
            <w:tcW w:w="4927" w:type="dxa"/>
          </w:tcPr>
          <w:p w14:paraId="1844180C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АКВАРЕЛЬ </w:t>
            </w:r>
            <w:r w:rsidRPr="00262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</w:tcPr>
          <w:p w14:paraId="075B43AD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555C64">
              <w:rPr>
                <w:rFonts w:ascii="Times New Roman" w:hAnsi="Times New Roman" w:cs="Times New Roman"/>
                <w:sz w:val="24"/>
                <w:szCs w:val="24"/>
              </w:rPr>
              <w:t>Водяные краски с растительным клеем в качестве связующего вещества и живопись ими.</w:t>
            </w:r>
          </w:p>
        </w:tc>
      </w:tr>
      <w:tr w:rsidR="006F6A2D" w14:paraId="6248EAB5" w14:textId="77777777" w:rsidTr="00200149">
        <w:tc>
          <w:tcPr>
            <w:tcW w:w="4927" w:type="dxa"/>
          </w:tcPr>
          <w:p w14:paraId="5ACBBC9F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4927" w:type="dxa"/>
          </w:tcPr>
          <w:p w14:paraId="551002D1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55C64">
              <w:rPr>
                <w:rFonts w:ascii="Times New Roman" w:hAnsi="Times New Roman" w:cs="Times New Roman"/>
                <w:sz w:val="24"/>
                <w:szCs w:val="24"/>
              </w:rPr>
              <w:t xml:space="preserve">ид изобразительного искусства, который связан с изображением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плоскости, </w:t>
            </w:r>
            <w:r w:rsidRPr="00555C64">
              <w:rPr>
                <w:rFonts w:ascii="Times New Roman" w:hAnsi="Times New Roman" w:cs="Times New Roman"/>
                <w:sz w:val="24"/>
                <w:szCs w:val="24"/>
              </w:rPr>
              <w:t>объединяет рисунок и различные виды гравюр.</w:t>
            </w:r>
          </w:p>
        </w:tc>
      </w:tr>
      <w:tr w:rsidR="006F6A2D" w14:paraId="62414611" w14:textId="77777777" w:rsidTr="00200149">
        <w:tc>
          <w:tcPr>
            <w:tcW w:w="4927" w:type="dxa"/>
          </w:tcPr>
          <w:p w14:paraId="22611957" w14:textId="77777777" w:rsidR="006F6A2D" w:rsidRPr="00555C64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</w:p>
          <w:p w14:paraId="0215F48D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1F5385D0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55C64">
              <w:rPr>
                <w:rFonts w:ascii="Times New Roman" w:hAnsi="Times New Roman" w:cs="Times New Roman"/>
                <w:sz w:val="24"/>
                <w:szCs w:val="24"/>
              </w:rPr>
              <w:t>угообразное перекрытие проемов в стене или пролетов между двумя опорами.</w:t>
            </w:r>
          </w:p>
        </w:tc>
      </w:tr>
      <w:tr w:rsidR="006F6A2D" w14:paraId="474E13FE" w14:textId="77777777" w:rsidTr="00200149">
        <w:tc>
          <w:tcPr>
            <w:tcW w:w="4927" w:type="dxa"/>
          </w:tcPr>
          <w:p w14:paraId="7D29F248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БЮСТ</w:t>
            </w:r>
          </w:p>
        </w:tc>
        <w:tc>
          <w:tcPr>
            <w:tcW w:w="4927" w:type="dxa"/>
          </w:tcPr>
          <w:p w14:paraId="4D40BAE0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60E8">
              <w:rPr>
                <w:rFonts w:ascii="Times New Roman" w:hAnsi="Times New Roman" w:cs="Times New Roman"/>
                <w:sz w:val="24"/>
                <w:szCs w:val="24"/>
              </w:rPr>
              <w:t>огрудное</w:t>
            </w:r>
            <w:proofErr w:type="spellEnd"/>
            <w:r w:rsidRPr="007360E8">
              <w:rPr>
                <w:rFonts w:ascii="Times New Roman" w:hAnsi="Times New Roman" w:cs="Times New Roman"/>
                <w:sz w:val="24"/>
                <w:szCs w:val="24"/>
              </w:rPr>
              <w:t>, более часто портретное изображение человека в круглой скульптуре.</w:t>
            </w:r>
          </w:p>
        </w:tc>
      </w:tr>
      <w:tr w:rsidR="006F6A2D" w14:paraId="5B7A6350" w14:textId="77777777" w:rsidTr="00200149">
        <w:tc>
          <w:tcPr>
            <w:tcW w:w="4927" w:type="dxa"/>
          </w:tcPr>
          <w:p w14:paraId="1961D157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КОМЕДИЯ </w:t>
            </w:r>
          </w:p>
        </w:tc>
        <w:tc>
          <w:tcPr>
            <w:tcW w:w="4927" w:type="dxa"/>
          </w:tcPr>
          <w:p w14:paraId="58A8B6D1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360E8">
              <w:rPr>
                <w:rFonts w:ascii="Times New Roman" w:hAnsi="Times New Roman" w:cs="Times New Roman"/>
                <w:sz w:val="24"/>
                <w:szCs w:val="24"/>
              </w:rPr>
              <w:t>ид драматургического произведения. Отображает все уродливое и нелепое, смешное и несуразное, высмеивает пороки общества.</w:t>
            </w:r>
          </w:p>
        </w:tc>
      </w:tr>
      <w:tr w:rsidR="006F6A2D" w14:paraId="0A64A194" w14:textId="77777777" w:rsidTr="00200149">
        <w:tc>
          <w:tcPr>
            <w:tcW w:w="4927" w:type="dxa"/>
          </w:tcPr>
          <w:p w14:paraId="0140E9C7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БАРД</w:t>
            </w:r>
          </w:p>
        </w:tc>
        <w:tc>
          <w:tcPr>
            <w:tcW w:w="4927" w:type="dxa"/>
          </w:tcPr>
          <w:p w14:paraId="3255387B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60E8">
              <w:rPr>
                <w:rFonts w:ascii="Times New Roman" w:hAnsi="Times New Roman" w:cs="Times New Roman"/>
                <w:sz w:val="24"/>
                <w:szCs w:val="24"/>
              </w:rPr>
              <w:t>лово кельтского происхождения) поэт и музыкант, исполнитель собственных песен.</w:t>
            </w:r>
          </w:p>
        </w:tc>
      </w:tr>
    </w:tbl>
    <w:p w14:paraId="5197500B" w14:textId="77777777" w:rsidR="006F6A2D" w:rsidRDefault="006F6A2D" w:rsidP="006F6A2D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4E68AB4" w14:textId="77777777" w:rsidR="006F6A2D" w:rsidRDefault="006F6A2D" w:rsidP="006F6A2D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4"/>
        <w:gridCol w:w="1606"/>
        <w:gridCol w:w="1605"/>
      </w:tblGrid>
      <w:tr w:rsidR="006F6A2D" w14:paraId="70159ECD" w14:textId="77777777" w:rsidTr="00200149">
        <w:tc>
          <w:tcPr>
            <w:tcW w:w="1642" w:type="dxa"/>
          </w:tcPr>
          <w:p w14:paraId="0B63EF50" w14:textId="77777777" w:rsidR="006F6A2D" w:rsidRPr="0031755A" w:rsidRDefault="006F6A2D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31755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14:paraId="13E09453" w14:textId="77777777" w:rsidR="006F6A2D" w:rsidRPr="0031755A" w:rsidRDefault="006F6A2D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31755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14:paraId="29A6F9D6" w14:textId="77777777" w:rsidR="006F6A2D" w:rsidRPr="0031755A" w:rsidRDefault="006F6A2D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31755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14:paraId="05CB5DBD" w14:textId="77777777" w:rsidR="006F6A2D" w:rsidRPr="0031755A" w:rsidRDefault="006F6A2D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31755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3" w:type="dxa"/>
          </w:tcPr>
          <w:p w14:paraId="65D7CAB7" w14:textId="77777777" w:rsidR="006F6A2D" w:rsidRPr="0031755A" w:rsidRDefault="006F6A2D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31755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288AB05" w14:textId="77777777" w:rsidR="006F6A2D" w:rsidRPr="0031755A" w:rsidRDefault="006F6A2D" w:rsidP="0020014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31755A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6F6A2D" w14:paraId="1BFA63A0" w14:textId="77777777" w:rsidTr="00200149">
        <w:tc>
          <w:tcPr>
            <w:tcW w:w="1642" w:type="dxa"/>
          </w:tcPr>
          <w:p w14:paraId="087A2353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642" w:type="dxa"/>
          </w:tcPr>
          <w:p w14:paraId="50A9DC93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42" w:type="dxa"/>
          </w:tcPr>
          <w:p w14:paraId="1F7FE0CD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2" w:type="dxa"/>
          </w:tcPr>
          <w:p w14:paraId="07DFD372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3" w:type="dxa"/>
          </w:tcPr>
          <w:p w14:paraId="30BF6E05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3" w:type="dxa"/>
          </w:tcPr>
          <w:p w14:paraId="3AEC72BC" w14:textId="77777777" w:rsidR="006F6A2D" w:rsidRDefault="006F6A2D" w:rsidP="0020014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bookmarkEnd w:id="3"/>
    </w:tbl>
    <w:p w14:paraId="6FCCB5FB" w14:textId="77777777" w:rsidR="006F6A2D" w:rsidRPr="0026230A" w:rsidRDefault="006F6A2D" w:rsidP="006F6A2D">
      <w:pPr>
        <w:spacing w:line="360" w:lineRule="atLeast"/>
        <w:rPr>
          <w:rFonts w:ascii="Arial" w:eastAsia="Times New Roman" w:hAnsi="Arial" w:cs="Arial"/>
          <w:color w:val="191919"/>
          <w:sz w:val="21"/>
          <w:szCs w:val="21"/>
          <w:lang w:eastAsia="ru-RU"/>
        </w:rPr>
      </w:pPr>
    </w:p>
    <w:p w14:paraId="1B6E5B9E" w14:textId="77777777" w:rsidR="006F6A2D" w:rsidRPr="0026230A" w:rsidRDefault="006F6A2D" w:rsidP="006F6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Анализ ответа. Оценка.</w:t>
      </w:r>
    </w:p>
    <w:p w14:paraId="73BD7292" w14:textId="77777777" w:rsidR="006F6A2D" w:rsidRPr="0026230A" w:rsidRDefault="006F6A2D" w:rsidP="006F6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14:paraId="45E13164" w14:textId="77777777" w:rsidR="006F6A2D" w:rsidRPr="006F6A2D" w:rsidRDefault="006F6A2D" w:rsidP="006F6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1. Участник дает 6 определений соответствующим понятиям. По 2 балла за каждое определение. </w:t>
      </w:r>
      <w:r w:rsidRPr="006F6A2D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12 баллов.</w:t>
      </w:r>
    </w:p>
    <w:p w14:paraId="6B30A7F6" w14:textId="77777777" w:rsidR="006F6A2D" w:rsidRPr="006F6A2D" w:rsidRDefault="006F6A2D" w:rsidP="006F6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2. Участник правильно подбирает к цифрам буквы. По 2 балла. </w:t>
      </w:r>
      <w:r w:rsidRPr="006F6A2D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12 баллов.</w:t>
      </w:r>
    </w:p>
    <w:p w14:paraId="44A87204" w14:textId="77777777" w:rsidR="006F6A2D" w:rsidRPr="006F6A2D" w:rsidRDefault="006F6A2D" w:rsidP="006F6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3. Участник правильно дает определения, оставшимся понятиям. По 2 балла. </w:t>
      </w:r>
      <w:r w:rsidRPr="006F6A2D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4 балла.</w:t>
      </w:r>
    </w:p>
    <w:p w14:paraId="0D2AE1CB" w14:textId="77777777" w:rsidR="006F6A2D" w:rsidRPr="0026230A" w:rsidRDefault="006F6A2D" w:rsidP="006F6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14:paraId="4124D029" w14:textId="77777777" w:rsidR="006F6A2D" w:rsidRPr="0026230A" w:rsidRDefault="006F6A2D" w:rsidP="006F6A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Оценка: 28</w:t>
      </w:r>
      <w:r w:rsidRPr="0026230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 xml:space="preserve"> баллов.</w:t>
      </w:r>
    </w:p>
    <w:p w14:paraId="3C527D33" w14:textId="7EBCF163" w:rsidR="006F6A2D" w:rsidRPr="0026230A" w:rsidRDefault="006F6A2D" w:rsidP="006F6A2D">
      <w:pPr>
        <w:spacing w:line="360" w:lineRule="atLeast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Итоговая оценка: 13</w:t>
      </w:r>
      <w:r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2</w:t>
      </w:r>
      <w:r w:rsidRPr="0026230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 xml:space="preserve"> балл</w:t>
      </w:r>
      <w:r w:rsidR="007C39D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а</w:t>
      </w:r>
      <w:r w:rsidRPr="0026230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.</w:t>
      </w:r>
    </w:p>
    <w:p w14:paraId="4399F23B" w14:textId="77777777" w:rsidR="006F6A2D" w:rsidRPr="00530C5D" w:rsidRDefault="006F6A2D" w:rsidP="006F6A2D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A5CB811" w14:textId="3708FFD0" w:rsidR="00D52C98" w:rsidRPr="00214FA3" w:rsidRDefault="00D52C98" w:rsidP="006F6A2D">
      <w:pPr>
        <w:spacing w:after="0" w:line="360" w:lineRule="auto"/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</w:pPr>
    </w:p>
    <w:sectPr w:rsidR="00D52C98" w:rsidRPr="00214FA3" w:rsidSect="0031755A">
      <w:footerReference w:type="defaul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B8D5F" w14:textId="77777777" w:rsidR="00D01BB5" w:rsidRDefault="00D01BB5" w:rsidP="003161E8">
      <w:pPr>
        <w:spacing w:after="0" w:line="240" w:lineRule="auto"/>
      </w:pPr>
      <w:r>
        <w:separator/>
      </w:r>
    </w:p>
  </w:endnote>
  <w:endnote w:type="continuationSeparator" w:id="0">
    <w:p w14:paraId="6295A627" w14:textId="77777777" w:rsidR="00D01BB5" w:rsidRDefault="00D01BB5" w:rsidP="00316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335845"/>
      <w:docPartObj>
        <w:docPartGallery w:val="Page Numbers (Bottom of Page)"/>
        <w:docPartUnique/>
      </w:docPartObj>
    </w:sdtPr>
    <w:sdtEndPr/>
    <w:sdtContent>
      <w:p w14:paraId="31920A2D" w14:textId="77777777" w:rsidR="00214FA3" w:rsidRDefault="00214FA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D86">
          <w:rPr>
            <w:noProof/>
          </w:rPr>
          <w:t>1</w:t>
        </w:r>
        <w:r>
          <w:fldChar w:fldCharType="end"/>
        </w:r>
      </w:p>
    </w:sdtContent>
  </w:sdt>
  <w:p w14:paraId="4A9D305F" w14:textId="77777777" w:rsidR="003161E8" w:rsidRDefault="003161E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66065" w14:textId="77777777" w:rsidR="00D01BB5" w:rsidRDefault="00D01BB5" w:rsidP="003161E8">
      <w:pPr>
        <w:spacing w:after="0" w:line="240" w:lineRule="auto"/>
      </w:pPr>
      <w:r>
        <w:separator/>
      </w:r>
    </w:p>
  </w:footnote>
  <w:footnote w:type="continuationSeparator" w:id="0">
    <w:p w14:paraId="30DD8487" w14:textId="77777777" w:rsidR="00D01BB5" w:rsidRDefault="00D01BB5" w:rsidP="003161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60D"/>
    <w:rsid w:val="0000655C"/>
    <w:rsid w:val="000645F4"/>
    <w:rsid w:val="00086B0B"/>
    <w:rsid w:val="000910E9"/>
    <w:rsid w:val="000A09F9"/>
    <w:rsid w:val="000F28C8"/>
    <w:rsid w:val="001A3141"/>
    <w:rsid w:val="00205EB6"/>
    <w:rsid w:val="00214FA3"/>
    <w:rsid w:val="00240439"/>
    <w:rsid w:val="002C7351"/>
    <w:rsid w:val="00300009"/>
    <w:rsid w:val="003161E8"/>
    <w:rsid w:val="0031755A"/>
    <w:rsid w:val="00325F73"/>
    <w:rsid w:val="00353B98"/>
    <w:rsid w:val="003558D6"/>
    <w:rsid w:val="003E13E5"/>
    <w:rsid w:val="004B6F09"/>
    <w:rsid w:val="004D28ED"/>
    <w:rsid w:val="0050544E"/>
    <w:rsid w:val="005A060D"/>
    <w:rsid w:val="005B0C23"/>
    <w:rsid w:val="00635E7C"/>
    <w:rsid w:val="00671900"/>
    <w:rsid w:val="006D04CC"/>
    <w:rsid w:val="006E3C90"/>
    <w:rsid w:val="006F53D7"/>
    <w:rsid w:val="006F6A2D"/>
    <w:rsid w:val="00737D49"/>
    <w:rsid w:val="007C39DA"/>
    <w:rsid w:val="007E4EF8"/>
    <w:rsid w:val="00834692"/>
    <w:rsid w:val="008400F1"/>
    <w:rsid w:val="00861437"/>
    <w:rsid w:val="00892637"/>
    <w:rsid w:val="008D0C1E"/>
    <w:rsid w:val="0091231F"/>
    <w:rsid w:val="00935427"/>
    <w:rsid w:val="009470C8"/>
    <w:rsid w:val="00993779"/>
    <w:rsid w:val="009C6DE0"/>
    <w:rsid w:val="00A1275E"/>
    <w:rsid w:val="00A3454F"/>
    <w:rsid w:val="00AC4249"/>
    <w:rsid w:val="00C0287F"/>
    <w:rsid w:val="00C45024"/>
    <w:rsid w:val="00C706F5"/>
    <w:rsid w:val="00C8012F"/>
    <w:rsid w:val="00C856A2"/>
    <w:rsid w:val="00CB3FE4"/>
    <w:rsid w:val="00CF3FCB"/>
    <w:rsid w:val="00D01BB5"/>
    <w:rsid w:val="00D223CA"/>
    <w:rsid w:val="00D52908"/>
    <w:rsid w:val="00D52C98"/>
    <w:rsid w:val="00D75C83"/>
    <w:rsid w:val="00DF28DD"/>
    <w:rsid w:val="00DF4747"/>
    <w:rsid w:val="00E03868"/>
    <w:rsid w:val="00E81D86"/>
    <w:rsid w:val="00F0438F"/>
    <w:rsid w:val="00F1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BEA9F"/>
  <w15:docId w15:val="{6F5EFC8F-7BFB-43CC-93EA-F91E8D50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450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16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61E8"/>
  </w:style>
  <w:style w:type="paragraph" w:styleId="a9">
    <w:name w:val="footer"/>
    <w:basedOn w:val="a"/>
    <w:link w:val="aa"/>
    <w:uiPriority w:val="99"/>
    <w:unhideWhenUsed/>
    <w:rsid w:val="00316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6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4</cp:revision>
  <dcterms:created xsi:type="dcterms:W3CDTF">2020-09-10T19:47:00Z</dcterms:created>
  <dcterms:modified xsi:type="dcterms:W3CDTF">2020-09-10T20:46:00Z</dcterms:modified>
</cp:coreProperties>
</file>